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336669" w14:textId="77777777" w:rsidR="00891CAE" w:rsidRPr="00135948" w:rsidRDefault="00135948" w:rsidP="00891CAE">
      <w:pPr>
        <w:tabs>
          <w:tab w:val="left" w:pos="2154"/>
          <w:tab w:val="left" w:pos="4309"/>
          <w:tab w:val="left" w:pos="6463"/>
        </w:tabs>
        <w:rPr>
          <w:rFonts w:cs="Arial"/>
          <w:b/>
          <w:kern w:val="22"/>
          <w:sz w:val="24"/>
        </w:rPr>
      </w:pPr>
      <w:r w:rsidRPr="00135948">
        <w:rPr>
          <w:b/>
          <w:sz w:val="24"/>
        </w:rPr>
        <w:t xml:space="preserve">PRESSEMITTEILUNG </w:t>
      </w:r>
      <w:r w:rsidRPr="00055619">
        <w:rPr>
          <w:b/>
          <w:sz w:val="24"/>
        </w:rPr>
        <w:t>AUMÜLLER</w:t>
      </w:r>
      <w:r w:rsidRPr="00135948">
        <w:rPr>
          <w:b/>
          <w:sz w:val="24"/>
        </w:rPr>
        <w:t xml:space="preserve"> </w:t>
      </w:r>
      <w:r w:rsidRPr="00055619">
        <w:rPr>
          <w:b/>
          <w:sz w:val="24"/>
        </w:rPr>
        <w:t>AUMATIC</w:t>
      </w:r>
      <w:r w:rsidRPr="00135948">
        <w:rPr>
          <w:b/>
          <w:sz w:val="24"/>
        </w:rPr>
        <w:t xml:space="preserve"> GmbH</w:t>
      </w:r>
    </w:p>
    <w:p w14:paraId="65EC8603" w14:textId="77777777"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14:paraId="3DDDFFF4" w14:textId="77777777"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08B0FC7A" w14:textId="1C5DBBDE" w:rsidR="00334A45" w:rsidRPr="00135948" w:rsidRDefault="00E56CD7" w:rsidP="003F6675">
      <w:pPr>
        <w:pStyle w:val="Textkrper"/>
        <w:tabs>
          <w:tab w:val="left" w:pos="2154"/>
          <w:tab w:val="left" w:pos="4309"/>
          <w:tab w:val="left" w:pos="6463"/>
          <w:tab w:val="left" w:pos="7655"/>
          <w:tab w:val="left" w:pos="8080"/>
        </w:tabs>
        <w:spacing w:after="0"/>
        <w:rPr>
          <w:rFonts w:cs="Arial"/>
          <w:kern w:val="22"/>
          <w:sz w:val="22"/>
        </w:rPr>
      </w:pPr>
      <w:r w:rsidRPr="00055619">
        <w:rPr>
          <w:rFonts w:cs="Arial"/>
          <w:kern w:val="22"/>
          <w:sz w:val="22"/>
        </w:rPr>
        <w:t>Thierhaupten</w:t>
      </w:r>
      <w:r>
        <w:rPr>
          <w:rFonts w:cs="Arial"/>
          <w:kern w:val="22"/>
          <w:sz w:val="22"/>
        </w:rPr>
        <w:t xml:space="preserve">, </w:t>
      </w:r>
      <w:r w:rsidRPr="008A177F">
        <w:rPr>
          <w:rFonts w:cs="Arial"/>
          <w:kern w:val="22"/>
          <w:sz w:val="22"/>
        </w:rPr>
        <w:t>den</w:t>
      </w:r>
      <w:r w:rsidR="003E7591">
        <w:rPr>
          <w:rFonts w:cs="Arial"/>
          <w:kern w:val="22"/>
          <w:sz w:val="22"/>
        </w:rPr>
        <w:t xml:space="preserve"> </w:t>
      </w:r>
      <w:r w:rsidR="00D5169F">
        <w:rPr>
          <w:rFonts w:cs="Arial"/>
          <w:kern w:val="22"/>
          <w:sz w:val="22"/>
        </w:rPr>
        <w:t>21. August 2019</w:t>
      </w:r>
    </w:p>
    <w:p w14:paraId="08D276B7"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0D210C45"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47E078F9" w14:textId="4D4A7DEC" w:rsidR="00726F68" w:rsidRPr="001F489A" w:rsidRDefault="00D5169F" w:rsidP="00CD5CD2">
      <w:pPr>
        <w:pStyle w:val="Textkrper"/>
        <w:tabs>
          <w:tab w:val="left" w:pos="2154"/>
          <w:tab w:val="left" w:pos="4309"/>
          <w:tab w:val="left" w:pos="6463"/>
          <w:tab w:val="left" w:pos="7655"/>
          <w:tab w:val="left" w:pos="8080"/>
        </w:tabs>
        <w:spacing w:after="0" w:line="360" w:lineRule="auto"/>
        <w:rPr>
          <w:sz w:val="24"/>
        </w:rPr>
      </w:pPr>
      <w:r>
        <w:rPr>
          <w:sz w:val="24"/>
        </w:rPr>
        <w:t>Der neue Schwerlastkettenantrieb aus dem Hause Aumüller</w:t>
      </w:r>
    </w:p>
    <w:p w14:paraId="098DD45B" w14:textId="5D7BFECB" w:rsidR="00BD121C" w:rsidRDefault="00D5169F" w:rsidP="00BD121C">
      <w:pPr>
        <w:pStyle w:val="Textkrper"/>
        <w:tabs>
          <w:tab w:val="left" w:pos="2154"/>
          <w:tab w:val="left" w:pos="4309"/>
          <w:tab w:val="left" w:pos="6463"/>
          <w:tab w:val="left" w:pos="7655"/>
          <w:tab w:val="left" w:pos="8080"/>
        </w:tabs>
        <w:spacing w:line="360" w:lineRule="auto"/>
        <w:rPr>
          <w:rFonts w:cs="Arial"/>
          <w:kern w:val="22"/>
          <w:sz w:val="22"/>
        </w:rPr>
      </w:pPr>
      <w:r>
        <w:rPr>
          <w:rFonts w:cs="Arial"/>
          <w:b/>
          <w:kern w:val="22"/>
          <w:sz w:val="22"/>
        </w:rPr>
        <w:t>Max</w:t>
      </w:r>
      <w:r w:rsidRPr="006B67C4">
        <w:rPr>
          <w:rFonts w:cs="Arial"/>
          <w:b/>
          <w:kern w:val="22"/>
          <w:sz w:val="22"/>
        </w:rPr>
        <w:t xml:space="preserve">imale Power. Viele Möglichkeiten. Der AUMÜLLER </w:t>
      </w:r>
      <w:r>
        <w:rPr>
          <w:rFonts w:cs="Arial"/>
          <w:b/>
          <w:kern w:val="22"/>
          <w:sz w:val="22"/>
        </w:rPr>
        <w:t>Schwerlastkettenantrieb KS15</w:t>
      </w:r>
      <w:r w:rsidR="00B160C5" w:rsidRPr="00055619">
        <w:rPr>
          <w:rFonts w:cs="Arial"/>
          <w:kern w:val="22"/>
          <w:sz w:val="22"/>
        </w:rPr>
        <w:br/>
      </w:r>
    </w:p>
    <w:p w14:paraId="73AE3F02" w14:textId="429AA531" w:rsidR="00D5169F" w:rsidRPr="009A550D" w:rsidRDefault="00D5169F" w:rsidP="00D5169F">
      <w:pPr>
        <w:pStyle w:val="Textkrper"/>
        <w:tabs>
          <w:tab w:val="left" w:pos="2154"/>
          <w:tab w:val="left" w:pos="4309"/>
          <w:tab w:val="left" w:pos="6463"/>
          <w:tab w:val="left" w:pos="7655"/>
          <w:tab w:val="left" w:pos="8080"/>
        </w:tabs>
        <w:spacing w:after="0"/>
        <w:rPr>
          <w:rFonts w:cs="Arial"/>
          <w:b/>
          <w:kern w:val="22"/>
          <w:sz w:val="22"/>
        </w:rPr>
      </w:pPr>
      <w:r>
        <w:rPr>
          <w:rFonts w:cs="Arial"/>
          <w:kern w:val="22"/>
          <w:sz w:val="22"/>
        </w:rPr>
        <w:t>N</w:t>
      </w:r>
      <w:r>
        <w:rPr>
          <w:rFonts w:cs="Arial"/>
          <w:kern w:val="22"/>
          <w:sz w:val="22"/>
        </w:rPr>
        <w:t>och nie was es einfacher, sehr große und schwere Fenster im Dachbereich auf elegante Art zu bewegen. Der neue AUMÜLLER Schwerlastkettenantrieb KS15 setzt Maßstäbe in Sachen Leistung, Handhabung und Design.</w:t>
      </w:r>
    </w:p>
    <w:p w14:paraId="7EB4176C"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07D688D2" w14:textId="001B007E"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G</w:t>
      </w:r>
      <w:r w:rsidRPr="004021C5">
        <w:rPr>
          <w:rFonts w:cs="Arial"/>
          <w:kern w:val="22"/>
          <w:sz w:val="22"/>
        </w:rPr>
        <w:t>roße Öffnungselemente reduzieren die Anzahl der notwen</w:t>
      </w:r>
      <w:r>
        <w:rPr>
          <w:rFonts w:cs="Arial"/>
          <w:kern w:val="22"/>
          <w:sz w:val="22"/>
        </w:rPr>
        <w:t>d</w:t>
      </w:r>
      <w:r w:rsidRPr="004021C5">
        <w:rPr>
          <w:rFonts w:cs="Arial"/>
          <w:kern w:val="22"/>
          <w:sz w:val="22"/>
        </w:rPr>
        <w:t>igen Entrauchungsöffnungen</w:t>
      </w:r>
      <w:r>
        <w:rPr>
          <w:rFonts w:cs="Arial"/>
          <w:kern w:val="22"/>
          <w:sz w:val="22"/>
        </w:rPr>
        <w:t xml:space="preserve"> und sorgen so für eine wirtschaftliche Erfüllung der Brandschutzanforderungen</w:t>
      </w:r>
      <w:r w:rsidRPr="004021C5">
        <w:rPr>
          <w:rFonts w:cs="Arial"/>
          <w:kern w:val="22"/>
          <w:sz w:val="22"/>
        </w:rPr>
        <w:t>.</w:t>
      </w:r>
      <w:r>
        <w:rPr>
          <w:rFonts w:cs="Arial"/>
          <w:kern w:val="22"/>
          <w:sz w:val="22"/>
        </w:rPr>
        <w:t xml:space="preserve"> Mit einer geballten Kraft von 1.500 N öffnet der KS15 genau solch großflächige Elemente.</w:t>
      </w:r>
      <w:r>
        <w:rPr>
          <w:rFonts w:cs="Arial"/>
          <w:kern w:val="22"/>
          <w:sz w:val="22"/>
        </w:rPr>
        <w:t xml:space="preserve"> </w:t>
      </w:r>
      <w:r w:rsidRPr="006B67C4">
        <w:rPr>
          <w:rFonts w:cs="Arial"/>
          <w:kern w:val="22"/>
          <w:sz w:val="22"/>
        </w:rPr>
        <w:t xml:space="preserve">Der KS15 </w:t>
      </w:r>
      <w:r>
        <w:rPr>
          <w:rFonts w:cs="Arial"/>
          <w:kern w:val="22"/>
          <w:sz w:val="22"/>
        </w:rPr>
        <w:t xml:space="preserve">bietet vielseitige Power. Durch die </w:t>
      </w:r>
      <w:r w:rsidRPr="006B67C4">
        <w:rPr>
          <w:rFonts w:cs="Arial"/>
          <w:kern w:val="22"/>
          <w:sz w:val="22"/>
        </w:rPr>
        <w:t xml:space="preserve">intelligenten S12 Elektronik </w:t>
      </w:r>
      <w:r>
        <w:rPr>
          <w:rFonts w:cs="Arial"/>
          <w:kern w:val="22"/>
          <w:sz w:val="22"/>
        </w:rPr>
        <w:t xml:space="preserve">können Sie </w:t>
      </w:r>
      <w:r w:rsidRPr="006B67C4">
        <w:rPr>
          <w:rFonts w:cs="Arial"/>
          <w:kern w:val="22"/>
          <w:sz w:val="22"/>
        </w:rPr>
        <w:t>eine Vielzahl von Parametern schnell und flexibel anpassen</w:t>
      </w:r>
      <w:r>
        <w:rPr>
          <w:rFonts w:cs="Arial"/>
          <w:kern w:val="22"/>
          <w:sz w:val="22"/>
        </w:rPr>
        <w:t>, beispielsweise den synchronisierten</w:t>
      </w:r>
      <w:r w:rsidRPr="006B67C4">
        <w:rPr>
          <w:rFonts w:cs="Arial"/>
          <w:kern w:val="22"/>
          <w:sz w:val="22"/>
        </w:rPr>
        <w:t xml:space="preserve"> Mehrfachbetrieb </w:t>
      </w:r>
      <w:r>
        <w:rPr>
          <w:rFonts w:cs="Arial"/>
          <w:kern w:val="22"/>
          <w:sz w:val="22"/>
        </w:rPr>
        <w:t xml:space="preserve">und die Umsetzung einer </w:t>
      </w:r>
      <w:r w:rsidRPr="006B67C4">
        <w:rPr>
          <w:rFonts w:cs="Arial"/>
          <w:kern w:val="22"/>
          <w:sz w:val="22"/>
        </w:rPr>
        <w:t>Folgesteuerung.</w:t>
      </w:r>
    </w:p>
    <w:p w14:paraId="4C4B823B"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07CFF624"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sidRPr="006B67C4">
        <w:rPr>
          <w:rFonts w:cs="Arial"/>
          <w:kern w:val="22"/>
          <w:sz w:val="22"/>
        </w:rPr>
        <w:t>Auch für den geräuschsensitiven Bereich ist der Schwerlast</w:t>
      </w:r>
      <w:r>
        <w:rPr>
          <w:rFonts w:cs="Arial"/>
          <w:kern w:val="22"/>
          <w:sz w:val="22"/>
        </w:rPr>
        <w:t>ketten</w:t>
      </w:r>
      <w:r w:rsidRPr="006B67C4">
        <w:rPr>
          <w:rFonts w:cs="Arial"/>
          <w:kern w:val="22"/>
          <w:sz w:val="22"/>
        </w:rPr>
        <w:t xml:space="preserve">antrieb </w:t>
      </w:r>
      <w:r>
        <w:rPr>
          <w:rFonts w:cs="Arial"/>
          <w:kern w:val="22"/>
          <w:sz w:val="22"/>
        </w:rPr>
        <w:t xml:space="preserve">KS15 </w:t>
      </w:r>
      <w:r w:rsidRPr="006B67C4">
        <w:rPr>
          <w:rFonts w:cs="Arial"/>
          <w:kern w:val="22"/>
          <w:sz w:val="22"/>
        </w:rPr>
        <w:t xml:space="preserve">geeignet. </w:t>
      </w:r>
      <w:r>
        <w:rPr>
          <w:rFonts w:cs="Arial"/>
          <w:kern w:val="22"/>
          <w:sz w:val="22"/>
        </w:rPr>
        <w:t xml:space="preserve">  </w:t>
      </w:r>
    </w:p>
    <w:p w14:paraId="0596895B" w14:textId="278D84B2"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sidRPr="006B67C4">
        <w:rPr>
          <w:rFonts w:cs="Arial"/>
          <w:kern w:val="22"/>
          <w:sz w:val="22"/>
        </w:rPr>
        <w:t>Dank</w:t>
      </w:r>
      <w:r>
        <w:rPr>
          <w:rFonts w:cs="Arial"/>
          <w:kern w:val="22"/>
          <w:sz w:val="22"/>
        </w:rPr>
        <w:t xml:space="preserve"> seines geräuscharmen Laufs sowie des Softanlaufs und der Soft</w:t>
      </w:r>
      <w:r w:rsidRPr="006B67C4">
        <w:rPr>
          <w:rFonts w:cs="Arial"/>
          <w:kern w:val="22"/>
          <w:sz w:val="22"/>
        </w:rPr>
        <w:t>abschaltung ist er</w:t>
      </w:r>
      <w:r>
        <w:rPr>
          <w:rFonts w:cs="Arial"/>
          <w:kern w:val="22"/>
          <w:sz w:val="22"/>
        </w:rPr>
        <w:t xml:space="preserve"> im Betrieb</w:t>
      </w:r>
      <w:r w:rsidRPr="006B67C4">
        <w:rPr>
          <w:rFonts w:cs="Arial"/>
          <w:kern w:val="22"/>
          <w:sz w:val="22"/>
        </w:rPr>
        <w:t xml:space="preserve"> kaum wahrnehmbar.</w:t>
      </w:r>
      <w:r>
        <w:rPr>
          <w:rFonts w:cs="Arial"/>
          <w:kern w:val="22"/>
          <w:sz w:val="22"/>
        </w:rPr>
        <w:t xml:space="preserve"> </w:t>
      </w:r>
      <w:r w:rsidRPr="006B67C4">
        <w:rPr>
          <w:rFonts w:cs="Arial"/>
          <w:kern w:val="22"/>
          <w:sz w:val="22"/>
        </w:rPr>
        <w:t>D</w:t>
      </w:r>
      <w:r>
        <w:rPr>
          <w:rFonts w:cs="Arial"/>
          <w:kern w:val="22"/>
          <w:sz w:val="22"/>
        </w:rPr>
        <w:t>urch d</w:t>
      </w:r>
      <w:r w:rsidRPr="006B67C4">
        <w:rPr>
          <w:rFonts w:cs="Arial"/>
          <w:kern w:val="22"/>
          <w:sz w:val="22"/>
        </w:rPr>
        <w:t xml:space="preserve">ie kurze Bauform und die ansprechende Optik des Antriebes lässt </w:t>
      </w:r>
      <w:r>
        <w:rPr>
          <w:rFonts w:cs="Arial"/>
          <w:kern w:val="22"/>
          <w:sz w:val="22"/>
        </w:rPr>
        <w:t>sich dieser</w:t>
      </w:r>
      <w:r w:rsidRPr="006B67C4">
        <w:rPr>
          <w:rFonts w:cs="Arial"/>
          <w:kern w:val="22"/>
          <w:sz w:val="22"/>
        </w:rPr>
        <w:t xml:space="preserve"> ideal in jedes Raumkonzept integrieren.</w:t>
      </w:r>
      <w:r>
        <w:rPr>
          <w:rFonts w:cs="Arial"/>
          <w:kern w:val="22"/>
          <w:sz w:val="22"/>
        </w:rPr>
        <w:t xml:space="preserve"> </w:t>
      </w:r>
    </w:p>
    <w:p w14:paraId="7B20123D"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1868B87B"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Der KS15 bietet ein cleveres Montagesystem für </w:t>
      </w:r>
      <w:r w:rsidRPr="00687418">
        <w:rPr>
          <w:rFonts w:cs="Arial"/>
          <w:kern w:val="22"/>
          <w:sz w:val="22"/>
        </w:rPr>
        <w:t xml:space="preserve">einfache </w:t>
      </w:r>
      <w:r>
        <w:rPr>
          <w:rFonts w:cs="Arial"/>
          <w:kern w:val="22"/>
          <w:sz w:val="22"/>
        </w:rPr>
        <w:t xml:space="preserve">Handhabung und schnelle Montage. </w:t>
      </w:r>
    </w:p>
    <w:p w14:paraId="047A0627" w14:textId="77777777" w:rsidR="00D5169F" w:rsidRPr="000B4E4E" w:rsidRDefault="00D5169F" w:rsidP="00D5169F">
      <w:pPr>
        <w:pStyle w:val="Textkrper"/>
        <w:numPr>
          <w:ilvl w:val="0"/>
          <w:numId w:val="12"/>
        </w:numPr>
        <w:tabs>
          <w:tab w:val="left" w:pos="2154"/>
          <w:tab w:val="left" w:pos="4309"/>
          <w:tab w:val="left" w:pos="6463"/>
          <w:tab w:val="left" w:pos="7655"/>
          <w:tab w:val="left" w:pos="8080"/>
        </w:tabs>
        <w:spacing w:after="0"/>
        <w:rPr>
          <w:rFonts w:cs="Arial"/>
          <w:kern w:val="22"/>
          <w:sz w:val="22"/>
        </w:rPr>
      </w:pPr>
      <w:r w:rsidRPr="000B4E4E">
        <w:rPr>
          <w:rFonts w:cs="Arial"/>
          <w:kern w:val="22"/>
          <w:sz w:val="22"/>
        </w:rPr>
        <w:t>Einhängen in den Flügelbock</w:t>
      </w:r>
    </w:p>
    <w:p w14:paraId="584AB3E0" w14:textId="77777777" w:rsidR="00D5169F" w:rsidRPr="000B4E4E" w:rsidRDefault="00D5169F" w:rsidP="00D5169F">
      <w:pPr>
        <w:pStyle w:val="Textkrper"/>
        <w:numPr>
          <w:ilvl w:val="0"/>
          <w:numId w:val="12"/>
        </w:numPr>
        <w:tabs>
          <w:tab w:val="left" w:pos="2154"/>
          <w:tab w:val="left" w:pos="4309"/>
          <w:tab w:val="left" w:pos="6463"/>
          <w:tab w:val="left" w:pos="7655"/>
          <w:tab w:val="left" w:pos="8080"/>
        </w:tabs>
        <w:spacing w:after="0"/>
        <w:rPr>
          <w:rFonts w:cs="Arial"/>
          <w:kern w:val="22"/>
          <w:sz w:val="22"/>
        </w:rPr>
      </w:pPr>
      <w:r w:rsidRPr="000B4E4E">
        <w:rPr>
          <w:rFonts w:cs="Arial"/>
          <w:kern w:val="22"/>
          <w:sz w:val="22"/>
        </w:rPr>
        <w:t xml:space="preserve">Einschwenken in die Montagekonsole. </w:t>
      </w:r>
    </w:p>
    <w:p w14:paraId="44E36A92" w14:textId="77777777" w:rsidR="00D5169F" w:rsidRPr="000B4E4E" w:rsidRDefault="00D5169F" w:rsidP="00D5169F">
      <w:pPr>
        <w:pStyle w:val="Textkrper"/>
        <w:numPr>
          <w:ilvl w:val="0"/>
          <w:numId w:val="12"/>
        </w:numPr>
        <w:tabs>
          <w:tab w:val="left" w:pos="2154"/>
          <w:tab w:val="left" w:pos="4309"/>
          <w:tab w:val="left" w:pos="6463"/>
          <w:tab w:val="left" w:pos="7655"/>
          <w:tab w:val="left" w:pos="8080"/>
        </w:tabs>
        <w:spacing w:after="0"/>
        <w:rPr>
          <w:rFonts w:cs="Arial"/>
          <w:kern w:val="22"/>
          <w:sz w:val="22"/>
        </w:rPr>
      </w:pPr>
      <w:r w:rsidRPr="000B4E4E">
        <w:rPr>
          <w:rFonts w:cs="Arial"/>
          <w:kern w:val="22"/>
          <w:sz w:val="22"/>
        </w:rPr>
        <w:t>Fertig</w:t>
      </w:r>
    </w:p>
    <w:p w14:paraId="637C46D7" w14:textId="0868D2A9"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Das ist zeitsparend</w:t>
      </w:r>
      <w:r>
        <w:rPr>
          <w:rFonts w:cs="Arial"/>
          <w:kern w:val="22"/>
          <w:sz w:val="22"/>
        </w:rPr>
        <w:t xml:space="preserve"> und</w:t>
      </w:r>
      <w:r>
        <w:rPr>
          <w:rFonts w:cs="Arial"/>
          <w:kern w:val="22"/>
          <w:sz w:val="22"/>
        </w:rPr>
        <w:t xml:space="preserve"> verringert</w:t>
      </w:r>
      <w:r>
        <w:rPr>
          <w:rFonts w:cs="Arial"/>
          <w:kern w:val="22"/>
          <w:sz w:val="22"/>
        </w:rPr>
        <w:t xml:space="preserve"> den Montageaufwand erheblich.</w:t>
      </w:r>
    </w:p>
    <w:p w14:paraId="31B6A436"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46C679FE" w14:textId="77777777" w:rsidR="00D5169F" w:rsidRPr="006B67C4" w:rsidRDefault="00D5169F"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Zusätzlich ermöglicht AUMÜLLER CLICK eine flexible Verkabelung. So </w:t>
      </w:r>
      <w:r w:rsidRPr="006B67C4">
        <w:rPr>
          <w:rFonts w:cs="Arial"/>
          <w:kern w:val="22"/>
          <w:sz w:val="22"/>
        </w:rPr>
        <w:t xml:space="preserve">können Sie die Länge der Anschlussleitung variieren oder ein bauseitig verlegtes Kabel anbinden. </w:t>
      </w:r>
      <w:r>
        <w:rPr>
          <w:rFonts w:cs="Arial"/>
          <w:kern w:val="22"/>
          <w:sz w:val="22"/>
        </w:rPr>
        <w:t>Ein</w:t>
      </w:r>
      <w:r w:rsidRPr="006B67C4">
        <w:rPr>
          <w:rFonts w:cs="Arial"/>
          <w:kern w:val="22"/>
          <w:sz w:val="22"/>
        </w:rPr>
        <w:t xml:space="preserve"> Austausch bereits installierter Antriebe </w:t>
      </w:r>
      <w:r>
        <w:rPr>
          <w:rFonts w:cs="Arial"/>
          <w:kern w:val="22"/>
          <w:sz w:val="22"/>
        </w:rPr>
        <w:t xml:space="preserve">ist </w:t>
      </w:r>
      <w:r w:rsidRPr="006B67C4">
        <w:rPr>
          <w:rFonts w:cs="Arial"/>
          <w:kern w:val="22"/>
          <w:sz w:val="22"/>
        </w:rPr>
        <w:t>schnell und problemlos möglich.</w:t>
      </w:r>
    </w:p>
    <w:p w14:paraId="4742DEF6" w14:textId="7B286B24" w:rsidR="00D5169F" w:rsidRPr="006B67C4"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6B706D77" w14:textId="723D83E5"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Der Aumüller Schwerlastkettenantrieb KS15 verbindet </w:t>
      </w:r>
      <w:r>
        <w:rPr>
          <w:rFonts w:cs="Arial"/>
          <w:kern w:val="22"/>
          <w:sz w:val="22"/>
        </w:rPr>
        <w:t>funktionale Stärke mit ansprechendem Design!</w:t>
      </w:r>
    </w:p>
    <w:p w14:paraId="53244FDC"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1538E7F4" w14:textId="578C5C83" w:rsidR="00344BB6" w:rsidRDefault="00360E90" w:rsidP="001C03E1">
      <w:pPr>
        <w:widowControl/>
        <w:shd w:val="clear" w:color="auto" w:fill="FFFFFF"/>
        <w:suppressAutoHyphens w:val="0"/>
        <w:spacing w:after="225" w:line="360" w:lineRule="auto"/>
        <w:rPr>
          <w:rFonts w:cs="Arial"/>
          <w:kern w:val="22"/>
          <w:sz w:val="22"/>
        </w:rPr>
      </w:pPr>
      <w:r>
        <w:rPr>
          <w:rFonts w:cs="Arial"/>
          <w:kern w:val="22"/>
          <w:sz w:val="22"/>
        </w:rPr>
        <w:t>C</w:t>
      </w:r>
      <w:r w:rsidR="007854C0">
        <w:rPr>
          <w:rFonts w:cs="Arial"/>
          <w:kern w:val="22"/>
          <w:sz w:val="22"/>
        </w:rPr>
        <w:t xml:space="preserve">a. </w:t>
      </w:r>
      <w:r w:rsidR="00D5169F">
        <w:rPr>
          <w:rFonts w:cs="Arial"/>
          <w:kern w:val="22"/>
          <w:sz w:val="22"/>
        </w:rPr>
        <w:t>1.72</w:t>
      </w:r>
      <w:r w:rsidR="000502CD">
        <w:rPr>
          <w:rFonts w:cs="Arial"/>
          <w:kern w:val="22"/>
          <w:sz w:val="22"/>
        </w:rPr>
        <w:t>0</w:t>
      </w:r>
      <w:r>
        <w:rPr>
          <w:rFonts w:cs="Arial"/>
          <w:kern w:val="22"/>
          <w:sz w:val="22"/>
        </w:rPr>
        <w:t xml:space="preserve"> Zeichen inkl. Leerzeichen</w:t>
      </w:r>
    </w:p>
    <w:p w14:paraId="432742AC" w14:textId="77777777" w:rsidR="000502CD" w:rsidRDefault="00793068" w:rsidP="000502CD">
      <w:pPr>
        <w:widowControl/>
        <w:shd w:val="clear" w:color="auto" w:fill="FFFFFF"/>
        <w:suppressAutoHyphens w:val="0"/>
        <w:spacing w:after="225" w:line="360" w:lineRule="auto"/>
        <w:rPr>
          <w:rFonts w:cs="Arial"/>
          <w:kern w:val="22"/>
          <w:sz w:val="22"/>
        </w:rPr>
      </w:pPr>
      <w:r>
        <w:rPr>
          <w:rFonts w:cs="Arial"/>
          <w:kern w:val="22"/>
          <w:sz w:val="22"/>
        </w:rPr>
        <w:t>Weitere Informationen:</w:t>
      </w:r>
      <w:r w:rsidR="000502CD">
        <w:rPr>
          <w:rFonts w:cs="Arial"/>
          <w:kern w:val="22"/>
          <w:sz w:val="22"/>
        </w:rPr>
        <w:t xml:space="preserve"> </w:t>
      </w:r>
      <w:hyperlink r:id="rId7" w:history="1">
        <w:r w:rsidRPr="00091E37">
          <w:rPr>
            <w:rStyle w:val="Hyperlink"/>
            <w:rFonts w:cs="Arial"/>
            <w:kern w:val="22"/>
            <w:sz w:val="22"/>
          </w:rPr>
          <w:t>www.aumueller-gmbh.de</w:t>
        </w:r>
      </w:hyperlink>
      <w:r>
        <w:rPr>
          <w:rFonts w:cs="Arial"/>
          <w:kern w:val="22"/>
          <w:sz w:val="22"/>
        </w:rPr>
        <w:br/>
      </w:r>
    </w:p>
    <w:p w14:paraId="38666327" w14:textId="77777777" w:rsidR="00D5169F" w:rsidRDefault="00D5169F" w:rsidP="00D5169F">
      <w:pPr>
        <w:widowControl/>
        <w:shd w:val="clear" w:color="auto" w:fill="FFFFFF"/>
        <w:suppressAutoHyphens w:val="0"/>
        <w:spacing w:after="225" w:line="360" w:lineRule="auto"/>
        <w:rPr>
          <w:rFonts w:cs="Arial"/>
          <w:kern w:val="22"/>
          <w:sz w:val="22"/>
        </w:rPr>
      </w:pPr>
    </w:p>
    <w:p w14:paraId="4AF6AD21" w14:textId="77777777" w:rsidR="00D5169F" w:rsidRDefault="00D5169F" w:rsidP="00D5169F">
      <w:pPr>
        <w:widowControl/>
        <w:shd w:val="clear" w:color="auto" w:fill="FFFFFF"/>
        <w:suppressAutoHyphens w:val="0"/>
        <w:spacing w:after="225" w:line="360" w:lineRule="auto"/>
        <w:rPr>
          <w:rFonts w:cs="Arial"/>
          <w:kern w:val="22"/>
          <w:sz w:val="22"/>
        </w:rPr>
      </w:pPr>
    </w:p>
    <w:p w14:paraId="745C9C48" w14:textId="77777777" w:rsidR="00D5169F" w:rsidRDefault="00D5169F" w:rsidP="00D5169F">
      <w:pPr>
        <w:widowControl/>
        <w:shd w:val="clear" w:color="auto" w:fill="FFFFFF"/>
        <w:suppressAutoHyphens w:val="0"/>
        <w:spacing w:after="225" w:line="360" w:lineRule="auto"/>
        <w:rPr>
          <w:rFonts w:cs="Arial"/>
          <w:kern w:val="22"/>
          <w:sz w:val="22"/>
        </w:rPr>
      </w:pPr>
    </w:p>
    <w:p w14:paraId="29158470" w14:textId="77777777" w:rsidR="001521FD" w:rsidRDefault="001521FD" w:rsidP="00D5169F">
      <w:pPr>
        <w:widowControl/>
        <w:shd w:val="clear" w:color="auto" w:fill="FFFFFF"/>
        <w:suppressAutoHyphens w:val="0"/>
        <w:spacing w:after="225" w:line="360" w:lineRule="auto"/>
        <w:rPr>
          <w:rFonts w:cs="Arial"/>
          <w:kern w:val="22"/>
          <w:sz w:val="22"/>
        </w:rPr>
      </w:pPr>
    </w:p>
    <w:p w14:paraId="6FACEA7C" w14:textId="182586FC" w:rsidR="000B5650" w:rsidRDefault="00793068" w:rsidP="00D5169F">
      <w:pPr>
        <w:widowControl/>
        <w:shd w:val="clear" w:color="auto" w:fill="FFFFFF"/>
        <w:suppressAutoHyphens w:val="0"/>
        <w:spacing w:after="225" w:line="360" w:lineRule="auto"/>
        <w:rPr>
          <w:rFonts w:cs="Arial"/>
          <w:kern w:val="22"/>
          <w:sz w:val="22"/>
        </w:rPr>
      </w:pPr>
      <w:r>
        <w:rPr>
          <w:rFonts w:cs="Arial"/>
          <w:kern w:val="22"/>
          <w:sz w:val="22"/>
        </w:rPr>
        <w:lastRenderedPageBreak/>
        <w:t>Bildmaterial:</w:t>
      </w:r>
    </w:p>
    <w:p w14:paraId="4E9CF7DA" w14:textId="3DF31EAC" w:rsidR="00003174" w:rsidRDefault="00D5169F" w:rsidP="00003174">
      <w:pPr>
        <w:widowControl/>
        <w:suppressAutoHyphens w:val="0"/>
        <w:rPr>
          <w:rFonts w:cs="Arial"/>
          <w:kern w:val="22"/>
          <w:sz w:val="22"/>
        </w:rPr>
      </w:pPr>
      <w:r w:rsidRPr="00D5169F">
        <w:rPr>
          <w:rFonts w:cs="Arial"/>
          <w:noProof/>
          <w:kern w:val="22"/>
          <w:sz w:val="22"/>
          <w:lang w:val="en-US" w:eastAsia="en-US" w:bidi="ar-SA"/>
        </w:rPr>
        <w:drawing>
          <wp:inline distT="0" distB="0" distL="0" distR="0" wp14:anchorId="422D0646" wp14:editId="758F43E6">
            <wp:extent cx="5828157" cy="3743325"/>
            <wp:effectExtent l="0" t="0" r="0" b="0"/>
            <wp:docPr id="9" name="Grafik 9" descr="Y:\MD\09_Fotos\02_PRODUKTE_Projekt\ANTRIEBE\KS15_VOLLSTÄNDIG\RBG\aumueller_KS15-2019_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D\09_Fotos\02_PRODUKTE_Projekt\ANTRIEBE\KS15_VOLLSTÄNDIG\RBG\aumueller_KS15-2019_V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8984" cy="13564360"/>
                    </a:xfrm>
                    <a:prstGeom prst="rect">
                      <a:avLst/>
                    </a:prstGeom>
                    <a:noFill/>
                    <a:ln>
                      <a:noFill/>
                    </a:ln>
                  </pic:spPr>
                </pic:pic>
              </a:graphicData>
            </a:graphic>
          </wp:inline>
        </w:drawing>
      </w:r>
    </w:p>
    <w:p w14:paraId="3F738AB4" w14:textId="77777777" w:rsidR="00003174" w:rsidRDefault="00003174">
      <w:pPr>
        <w:widowControl/>
        <w:suppressAutoHyphens w:val="0"/>
        <w:rPr>
          <w:rFonts w:cs="Arial"/>
          <w:kern w:val="22"/>
          <w:sz w:val="22"/>
        </w:rPr>
      </w:pPr>
    </w:p>
    <w:p w14:paraId="0F7A14EB" w14:textId="2AE4CDE5" w:rsidR="00D5169F" w:rsidRDefault="001521FD">
      <w:pPr>
        <w:widowControl/>
        <w:suppressAutoHyphens w:val="0"/>
        <w:rPr>
          <w:rFonts w:cs="Arial"/>
          <w:kern w:val="22"/>
          <w:sz w:val="22"/>
        </w:rPr>
      </w:pPr>
      <w:r w:rsidRPr="001521FD">
        <w:rPr>
          <w:rFonts w:cs="Arial"/>
          <w:noProof/>
          <w:kern w:val="22"/>
          <w:sz w:val="22"/>
          <w:lang w:val="en-US" w:eastAsia="en-US" w:bidi="ar-SA"/>
        </w:rPr>
        <w:drawing>
          <wp:inline distT="0" distB="0" distL="0" distR="0" wp14:anchorId="1636A246" wp14:editId="19ECB62C">
            <wp:extent cx="6120130" cy="4325533"/>
            <wp:effectExtent l="0" t="0" r="0" b="0"/>
            <wp:docPr id="12" name="Grafik 12" descr="Y:\MD\09_Fotos\02_PRODUKTE_Projekt\ANTRIEBE\KS15_VOLLSTÄNDIG\3D Visualisierung\KS15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D\09_Fotos\02_PRODUKTE_Projekt\ANTRIEBE\KS15_VOLLSTÄNDIG\3D Visualisierung\KS15_Close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325533"/>
                    </a:xfrm>
                    <a:prstGeom prst="rect">
                      <a:avLst/>
                    </a:prstGeom>
                    <a:noFill/>
                    <a:ln>
                      <a:noFill/>
                    </a:ln>
                  </pic:spPr>
                </pic:pic>
              </a:graphicData>
            </a:graphic>
          </wp:inline>
        </w:drawing>
      </w:r>
    </w:p>
    <w:p w14:paraId="57AC99CC" w14:textId="77777777" w:rsidR="000B5650" w:rsidRDefault="000B5650">
      <w:pPr>
        <w:widowControl/>
        <w:suppressAutoHyphens w:val="0"/>
        <w:rPr>
          <w:rFonts w:cs="Arial"/>
          <w:kern w:val="22"/>
          <w:sz w:val="22"/>
        </w:rPr>
      </w:pPr>
    </w:p>
    <w:p w14:paraId="7E4F56A7" w14:textId="77777777" w:rsidR="003C3AB1" w:rsidRDefault="00B70848" w:rsidP="003C3AB1">
      <w:pPr>
        <w:widowControl/>
        <w:suppressAutoHyphens w:val="0"/>
        <w:rPr>
          <w:rFonts w:cs="Arial"/>
          <w:kern w:val="22"/>
          <w:sz w:val="22"/>
        </w:rPr>
      </w:pPr>
      <w:r w:rsidRPr="00DA0DA0">
        <w:rPr>
          <w:rFonts w:cs="Arial"/>
          <w:kern w:val="22"/>
          <w:sz w:val="22"/>
        </w:rPr>
        <w:t xml:space="preserve">Bildrechte: </w:t>
      </w:r>
      <w:r w:rsidRPr="00055619">
        <w:rPr>
          <w:rFonts w:cs="Arial"/>
          <w:kern w:val="22"/>
          <w:sz w:val="22"/>
        </w:rPr>
        <w:t>Aumüller</w:t>
      </w:r>
      <w:r w:rsidRPr="00DA0DA0">
        <w:rPr>
          <w:rFonts w:cs="Arial"/>
          <w:kern w:val="22"/>
          <w:sz w:val="22"/>
        </w:rPr>
        <w:t xml:space="preserve"> </w:t>
      </w:r>
      <w:r w:rsidRPr="00055619">
        <w:rPr>
          <w:rFonts w:cs="Arial"/>
          <w:kern w:val="22"/>
          <w:sz w:val="22"/>
        </w:rPr>
        <w:t>Aumatic</w:t>
      </w:r>
      <w:r w:rsidRPr="00DA0DA0">
        <w:rPr>
          <w:rFonts w:cs="Arial"/>
          <w:kern w:val="22"/>
          <w:sz w:val="22"/>
        </w:rPr>
        <w:t xml:space="preserve"> GmbH</w:t>
      </w:r>
    </w:p>
    <w:p w14:paraId="78ECB597" w14:textId="44BC51FC" w:rsidR="0015257F" w:rsidRPr="009474B6" w:rsidRDefault="00334A45" w:rsidP="003C3AB1">
      <w:pPr>
        <w:widowControl/>
        <w:suppressAutoHyphens w:val="0"/>
        <w:rPr>
          <w:rFonts w:cs="Arial"/>
          <w:kern w:val="22"/>
          <w:sz w:val="22"/>
        </w:rPr>
      </w:pPr>
      <w:bookmarkStart w:id="0" w:name="_GoBack"/>
      <w:bookmarkEnd w:id="0"/>
      <w:r w:rsidRPr="009474B6">
        <w:rPr>
          <w:rFonts w:cs="Arial"/>
          <w:kern w:val="22"/>
          <w:sz w:val="22"/>
        </w:rPr>
        <w:lastRenderedPageBreak/>
        <w:t>Ansprechpartner</w:t>
      </w:r>
      <w:r w:rsidR="00CB31B4" w:rsidRPr="009474B6">
        <w:rPr>
          <w:rFonts w:cs="Arial"/>
          <w:kern w:val="22"/>
          <w:sz w:val="22"/>
        </w:rPr>
        <w:t xml:space="preserve"> Presse</w:t>
      </w:r>
      <w:r w:rsidRPr="009474B6">
        <w:rPr>
          <w:rFonts w:cs="Arial"/>
          <w:kern w:val="22"/>
          <w:sz w:val="22"/>
        </w:rPr>
        <w:t>:</w:t>
      </w:r>
    </w:p>
    <w:p w14:paraId="2BFF5565"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7D7BE120"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sidRPr="00055619">
        <w:rPr>
          <w:rFonts w:cs="Arial"/>
          <w:kern w:val="22"/>
          <w:sz w:val="22"/>
        </w:rPr>
        <w:t>AUMÜLLER</w:t>
      </w:r>
      <w:r>
        <w:rPr>
          <w:rFonts w:cs="Arial"/>
          <w:kern w:val="22"/>
          <w:sz w:val="22"/>
        </w:rPr>
        <w:t xml:space="preserve"> </w:t>
      </w:r>
      <w:r w:rsidRPr="00055619">
        <w:rPr>
          <w:rFonts w:cs="Arial"/>
          <w:kern w:val="22"/>
          <w:sz w:val="22"/>
        </w:rPr>
        <w:t>AUMATIC</w:t>
      </w:r>
      <w:r>
        <w:rPr>
          <w:rFonts w:cs="Arial"/>
          <w:kern w:val="22"/>
          <w:sz w:val="22"/>
        </w:rPr>
        <w:t xml:space="preserve"> GmbH</w:t>
      </w:r>
      <w:r w:rsidRPr="009F7D57">
        <w:rPr>
          <w:rFonts w:eastAsia="Times New Roman"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w:t>
      </w:r>
      <w:r w:rsidRPr="00055619">
        <w:rPr>
          <w:rFonts w:cs="Arial"/>
          <w:kern w:val="22"/>
          <w:sz w:val="22"/>
        </w:rPr>
        <w:t>Thierhaupten</w:t>
      </w:r>
      <w:r w:rsidRPr="00334A45">
        <w:rPr>
          <w:rFonts w:cs="Arial"/>
          <w:kern w:val="22"/>
          <w:sz w:val="22"/>
        </w:rPr>
        <w:t xml:space="preserve">, Germany </w:t>
      </w:r>
      <w:r w:rsidRPr="00334A45">
        <w:rPr>
          <w:rFonts w:cs="Arial"/>
          <w:kern w:val="22"/>
          <w:sz w:val="22"/>
        </w:rPr>
        <w:br/>
      </w:r>
      <w:r w:rsidRPr="00055619">
        <w:rPr>
          <w:rFonts w:cs="Arial"/>
          <w:kern w:val="22"/>
          <w:sz w:val="22"/>
        </w:rPr>
        <w:t>Fon</w:t>
      </w:r>
      <w:r w:rsidRPr="00334A45">
        <w:rPr>
          <w:rFonts w:cs="Arial"/>
          <w:kern w:val="22"/>
          <w:sz w:val="22"/>
        </w:rPr>
        <w:t xml:space="preserve"> +49 (0)8271 8185-0 </w:t>
      </w:r>
      <w:r w:rsidRPr="00334A45">
        <w:rPr>
          <w:rFonts w:cs="Arial"/>
          <w:kern w:val="22"/>
          <w:sz w:val="22"/>
        </w:rPr>
        <w:br/>
        <w:t xml:space="preserve">Fax +49 (0)8271 8185-250 </w:t>
      </w:r>
      <w:r w:rsidRPr="00334A45">
        <w:rPr>
          <w:rFonts w:cs="Arial"/>
          <w:kern w:val="22"/>
          <w:sz w:val="22"/>
        </w:rPr>
        <w:br/>
      </w:r>
      <w:hyperlink r:id="rId10" w:history="1">
        <w:r w:rsidRPr="00334A45">
          <w:rPr>
            <w:kern w:val="22"/>
            <w:sz w:val="22"/>
          </w:rPr>
          <w:t xml:space="preserve">info@aumueller-gmbh.de </w:t>
        </w:r>
      </w:hyperlink>
      <w:r w:rsidRPr="00334A45">
        <w:rPr>
          <w:rFonts w:cs="Arial"/>
          <w:kern w:val="22"/>
          <w:sz w:val="22"/>
        </w:rPr>
        <w:br/>
      </w:r>
      <w:hyperlink r:id="rId11" w:history="1">
        <w:r w:rsidRPr="00334A45">
          <w:rPr>
            <w:kern w:val="22"/>
            <w:sz w:val="22"/>
          </w:rPr>
          <w:t xml:space="preserve">www.aumueller-gmbh.de </w:t>
        </w:r>
      </w:hyperlink>
      <w:r w:rsidRPr="009F7D57">
        <w:rPr>
          <w:rFonts w:eastAsia="Times New Roman" w:cs="Arial"/>
          <w:noProof/>
          <w:sz w:val="16"/>
          <w:szCs w:val="16"/>
          <w:lang w:eastAsia="de-DE"/>
        </w:rPr>
        <w:br/>
      </w:r>
    </w:p>
    <w:p w14:paraId="147875E0" w14:textId="77777777"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 xml:space="preserve">amona </w:t>
      </w:r>
      <w:r w:rsidRPr="00055619">
        <w:rPr>
          <w:rFonts w:cs="Arial"/>
          <w:kern w:val="22"/>
          <w:sz w:val="22"/>
        </w:rPr>
        <w:t>Meinzer</w:t>
      </w:r>
    </w:p>
    <w:p w14:paraId="6C4EBF8E" w14:textId="77777777"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055619">
        <w:rPr>
          <w:kern w:val="22"/>
          <w:sz w:val="22"/>
        </w:rPr>
        <w:t>Fon</w:t>
      </w:r>
      <w:r w:rsidRPr="00334A45">
        <w:rPr>
          <w:kern w:val="22"/>
          <w:sz w:val="22"/>
        </w:rPr>
        <w:t xml:space="preserve"> +49 8271 8185-180 </w:t>
      </w:r>
      <w:r w:rsidRPr="00334A45">
        <w:rPr>
          <w:kern w:val="22"/>
          <w:sz w:val="22"/>
        </w:rPr>
        <w:br/>
        <w:t xml:space="preserve">Fax +49 8271 8185-155 </w:t>
      </w:r>
      <w:r w:rsidRPr="00334A45">
        <w:rPr>
          <w:kern w:val="22"/>
          <w:sz w:val="22"/>
        </w:rPr>
        <w:br/>
      </w:r>
      <w:hyperlink r:id="rId12" w:history="1">
        <w:r w:rsidRPr="00334A45">
          <w:rPr>
            <w:kern w:val="22"/>
            <w:sz w:val="22"/>
          </w:rPr>
          <w:t>ramona.meinzer@aumueller-gmbh.de </w:t>
        </w:r>
      </w:hyperlink>
    </w:p>
    <w:p w14:paraId="241798BC" w14:textId="77777777" w:rsidR="002B0A39" w:rsidRDefault="002B0A39" w:rsidP="00334A45"/>
    <w:p w14:paraId="384B185F" w14:textId="77777777" w:rsidR="00135948" w:rsidRDefault="00135948" w:rsidP="00334A45"/>
    <w:p w14:paraId="33F2D791" w14:textId="77777777" w:rsidR="00244CEC" w:rsidRPr="00244CEC" w:rsidRDefault="00244CEC" w:rsidP="00244CEC">
      <w:pPr>
        <w:jc w:val="both"/>
        <w:rPr>
          <w:kern w:val="22"/>
          <w:sz w:val="22"/>
        </w:rPr>
      </w:pPr>
      <w:r w:rsidRPr="00244CEC">
        <w:rPr>
          <w:kern w:val="22"/>
          <w:sz w:val="22"/>
        </w:rPr>
        <w:t>Die Aumüller Aumatic GmbH ist Spezialist für Rauch- und Wärmeabzugsanlagen, für Systemlösungen im Bereich der kontrollierten natürlichen Lüftung und für Parkraummanagement, Schranken- und Torantriebe. Al</w:t>
      </w:r>
      <w:r>
        <w:rPr>
          <w:kern w:val="22"/>
          <w:sz w:val="22"/>
        </w:rPr>
        <w:t>s renommiertes Familienunterneh</w:t>
      </w:r>
      <w:r w:rsidRPr="00244CEC">
        <w:rPr>
          <w:kern w:val="22"/>
          <w:sz w:val="22"/>
        </w:rPr>
        <w:t xml:space="preserve">men verbindet Aumüller Aumatic über 40 Jahre Erfahrung mit Engagement und Dynamik zum Nutzen der Kunden. </w:t>
      </w:r>
    </w:p>
    <w:p w14:paraId="0644B477" w14:textId="77777777" w:rsidR="00244CEC" w:rsidRPr="00244CEC" w:rsidRDefault="00244CEC" w:rsidP="00244CEC">
      <w:pPr>
        <w:jc w:val="both"/>
        <w:rPr>
          <w:kern w:val="22"/>
          <w:sz w:val="22"/>
        </w:rPr>
      </w:pPr>
    </w:p>
    <w:p w14:paraId="14CBE418" w14:textId="77777777" w:rsidR="00244CEC" w:rsidRPr="00244CEC" w:rsidRDefault="00244CEC" w:rsidP="00244CEC">
      <w:pPr>
        <w:jc w:val="both"/>
        <w:rPr>
          <w:kern w:val="22"/>
          <w:sz w:val="22"/>
        </w:rPr>
      </w:pPr>
      <w:r w:rsidRPr="00244CEC">
        <w:rPr>
          <w:kern w:val="22"/>
          <w:sz w:val="22"/>
        </w:rPr>
        <w:t xml:space="preserve">Mit diesem Know-how bietet das Unternehmen für jedes Fenster eine sichere, energetisch nachhaltige, komfortabel zu bedienende und optisch ansprechende Lösung der Automation. Kunden und Partner von Aumüller Aumatic erhalten Sicherheit bei der Planung und der fachgerechten Durchführung. Die Aumüller Projektabteilung setzt individuelle Wünsche in praktische Lösungen um. </w:t>
      </w:r>
    </w:p>
    <w:p w14:paraId="6CFA1C4C" w14:textId="77777777" w:rsidR="00244CEC" w:rsidRPr="00244CEC" w:rsidRDefault="00244CEC" w:rsidP="00244CEC">
      <w:pPr>
        <w:jc w:val="both"/>
        <w:rPr>
          <w:kern w:val="22"/>
          <w:sz w:val="22"/>
        </w:rPr>
      </w:pPr>
    </w:p>
    <w:p w14:paraId="521C768F" w14:textId="77777777" w:rsidR="003B607A" w:rsidRPr="003B607A" w:rsidRDefault="00244CEC" w:rsidP="00244CEC">
      <w:pPr>
        <w:jc w:val="both"/>
        <w:rPr>
          <w:kern w:val="22"/>
          <w:sz w:val="22"/>
        </w:rPr>
      </w:pPr>
      <w:r w:rsidRPr="00244CEC">
        <w:rPr>
          <w:kern w:val="22"/>
          <w:sz w:val="22"/>
        </w:rPr>
        <w:t>Aumüller Produkte sind weltweit in öffentlichen und privaten Objekten zu finden – von Treppenhäusern bis hin zu faszinierenden Glasfassaden. Das international tätige Unternehmen besitzt neben der Zentrale in Thierhaupten weitere Niederlassungen in Bristol (England), Beijing (China) und Moskau (Russland). Im Geschäftsjahr 2017 beschäftigt die Aumüller Aumatic GmbH weltweit ca. 150 Mitarbeiter.</w:t>
      </w:r>
    </w:p>
    <w:sectPr w:rsidR="003B607A" w:rsidRPr="003B607A" w:rsidSect="002E69CE">
      <w:headerReference w:type="default" r:id="rId13"/>
      <w:headerReference w:type="first" r:id="rId14"/>
      <w:footerReference w:type="first" r:id="rId15"/>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2BA71" w14:textId="77777777" w:rsidR="00F97847" w:rsidRDefault="00F97847">
      <w:r>
        <w:separator/>
      </w:r>
    </w:p>
  </w:endnote>
  <w:endnote w:type="continuationSeparator" w:id="0">
    <w:p w14:paraId="68938216" w14:textId="77777777" w:rsidR="00F97847" w:rsidRDefault="00F9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9396" w14:textId="77777777" w:rsidR="002302E9" w:rsidRPr="00B661BE" w:rsidRDefault="005A1897">
    <w:pPr>
      <w:pStyle w:val="Fuzeile"/>
      <w:rPr>
        <w:rFonts w:cs="Arial"/>
        <w:sz w:val="16"/>
        <w:szCs w:val="16"/>
      </w:rPr>
    </w:pPr>
    <w:r>
      <w:rPr>
        <w:noProof/>
        <w:lang w:val="en-US" w:eastAsia="en-US" w:bidi="ar-SA"/>
      </w:rPr>
      <mc:AlternateContent>
        <mc:Choice Requires="wps">
          <w:drawing>
            <wp:anchor distT="4294967295" distB="4294967295" distL="114300" distR="114300" simplePos="0" relativeHeight="251658752" behindDoc="0" locked="1" layoutInCell="1" allowOverlap="1" wp14:anchorId="675BDD4B" wp14:editId="4A456EB2">
              <wp:simplePos x="0" y="0"/>
              <wp:positionH relativeFrom="margin">
                <wp:posOffset>0</wp:posOffset>
              </wp:positionH>
              <wp:positionV relativeFrom="page">
                <wp:posOffset>10153014</wp:posOffset>
              </wp:positionV>
              <wp:extent cx="6120130" cy="0"/>
              <wp:effectExtent l="0" t="0" r="1397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BC803"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AAC2" w14:textId="77777777" w:rsidR="00F97847" w:rsidRDefault="00F97847">
      <w:r>
        <w:separator/>
      </w:r>
    </w:p>
  </w:footnote>
  <w:footnote w:type="continuationSeparator" w:id="0">
    <w:p w14:paraId="472BF301" w14:textId="77777777" w:rsidR="00F97847" w:rsidRDefault="00F9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C628" w14:textId="77777777" w:rsidR="002302E9" w:rsidRPr="00111B26" w:rsidRDefault="005A1897" w:rsidP="008E79E5">
    <w:pPr>
      <w:pStyle w:val="Kopfzeile"/>
      <w:jc w:val="right"/>
    </w:pPr>
    <w:r>
      <w:rPr>
        <w:noProof/>
        <w:lang w:val="en-US" w:eastAsia="en-US" w:bidi="ar-SA"/>
      </w:rPr>
      <w:drawing>
        <wp:anchor distT="0" distB="0" distL="114300" distR="114300" simplePos="0" relativeHeight="251659776" behindDoc="1" locked="0" layoutInCell="1" allowOverlap="1" wp14:anchorId="4EF816D4" wp14:editId="1E909EE1">
          <wp:simplePos x="0" y="0"/>
          <wp:positionH relativeFrom="column">
            <wp:posOffset>3810</wp:posOffset>
          </wp:positionH>
          <wp:positionV relativeFrom="page">
            <wp:posOffset>361950</wp:posOffset>
          </wp:positionV>
          <wp:extent cx="6124575" cy="285750"/>
          <wp:effectExtent l="0" t="0" r="0" b="0"/>
          <wp:wrapTight wrapText="bothSides">
            <wp:wrapPolygon edited="0">
              <wp:start x="18543" y="0"/>
              <wp:lineTo x="0" y="18720"/>
              <wp:lineTo x="0" y="20160"/>
              <wp:lineTo x="21566" y="20160"/>
              <wp:lineTo x="21566" y="7200"/>
              <wp:lineTo x="19954" y="0"/>
              <wp:lineTo x="18543" y="0"/>
            </wp:wrapPolygon>
          </wp:wrapTight>
          <wp:docPr id="5"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mueller_Hauptlogo_cmyk_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94AA" w14:textId="77777777" w:rsidR="002302E9" w:rsidRDefault="005A1897" w:rsidP="0071696F">
    <w:pPr>
      <w:pStyle w:val="Kopfzeile"/>
      <w:tabs>
        <w:tab w:val="clear" w:pos="4819"/>
        <w:tab w:val="clear" w:pos="9638"/>
        <w:tab w:val="left" w:pos="1020"/>
      </w:tabs>
    </w:pPr>
    <w:r>
      <w:rPr>
        <w:noProof/>
        <w:lang w:val="en-US" w:eastAsia="en-US" w:bidi="ar-SA"/>
      </w:rPr>
      <w:drawing>
        <wp:anchor distT="0" distB="0" distL="114300" distR="114300" simplePos="0" relativeHeight="251657728" behindDoc="0" locked="0" layoutInCell="1" allowOverlap="1" wp14:anchorId="2D2BEBBD" wp14:editId="08FF8EE0">
          <wp:simplePos x="0" y="0"/>
          <wp:positionH relativeFrom="page">
            <wp:posOffset>5112385</wp:posOffset>
          </wp:positionH>
          <wp:positionV relativeFrom="page">
            <wp:posOffset>360045</wp:posOffset>
          </wp:positionV>
          <wp:extent cx="1581150" cy="438150"/>
          <wp:effectExtent l="0" t="0" r="0" b="0"/>
          <wp:wrapTopAndBottom/>
          <wp:docPr id="1"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aumueller-credo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56704" behindDoc="0" locked="1" layoutInCell="1" allowOverlap="1" wp14:anchorId="4F18D95A" wp14:editId="07573175">
              <wp:simplePos x="0" y="0"/>
              <wp:positionH relativeFrom="page">
                <wp:posOffset>5112385</wp:posOffset>
              </wp:positionH>
              <wp:positionV relativeFrom="page">
                <wp:posOffset>997585</wp:posOffset>
              </wp:positionV>
              <wp:extent cx="36195" cy="30226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184E5"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val="en-US" w:eastAsia="en-US" w:bidi="ar-SA"/>
      </w:rPr>
      <mc:AlternateContent>
        <mc:Choice Requires="wps">
          <w:drawing>
            <wp:anchor distT="0" distB="0" distL="114300" distR="114300" simplePos="0" relativeHeight="251655680" behindDoc="0" locked="1" layoutInCell="1" allowOverlap="1" wp14:anchorId="37110E3A" wp14:editId="245B8DCE">
              <wp:simplePos x="0" y="0"/>
              <wp:positionH relativeFrom="page">
                <wp:posOffset>5112385</wp:posOffset>
              </wp:positionH>
              <wp:positionV relativeFrom="page">
                <wp:posOffset>972185</wp:posOffset>
              </wp:positionV>
              <wp:extent cx="1677670" cy="20574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8472" w14:textId="77777777" w:rsidR="002302E9" w:rsidRDefault="002302E9" w:rsidP="00BF7F8A">
                          <w:pPr>
                            <w:tabs>
                              <w:tab w:val="left" w:pos="170"/>
                            </w:tabs>
                            <w:rPr>
                              <w:rFonts w:cs="Arial"/>
                              <w:sz w:val="16"/>
                              <w:szCs w:val="16"/>
                            </w:rPr>
                          </w:pPr>
                          <w:r>
                            <w:rPr>
                              <w:rFonts w:cs="Arial"/>
                              <w:sz w:val="16"/>
                              <w:szCs w:val="16"/>
                            </w:rPr>
                            <w:tab/>
                            <w:t>Rauch- und Wärmeabzug</w:t>
                          </w:r>
                        </w:p>
                        <w:p w14:paraId="7C49E4D3"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39DC6392" w14:textId="77777777" w:rsidR="002302E9" w:rsidRDefault="002302E9" w:rsidP="00BF7F8A">
                          <w:pPr>
                            <w:tabs>
                              <w:tab w:val="left" w:pos="170"/>
                            </w:tabs>
                            <w:rPr>
                              <w:rFonts w:cs="Arial"/>
                              <w:sz w:val="16"/>
                              <w:szCs w:val="16"/>
                            </w:rPr>
                          </w:pPr>
                          <w:r>
                            <w:rPr>
                              <w:rFonts w:cs="Arial"/>
                              <w:sz w:val="16"/>
                              <w:szCs w:val="16"/>
                            </w:rPr>
                            <w:tab/>
                            <w:t>Parkraum-Management</w:t>
                          </w:r>
                        </w:p>
                        <w:p w14:paraId="56E4A7B0" w14:textId="77777777" w:rsidR="002302E9" w:rsidRDefault="002302E9" w:rsidP="00BF7F8A">
                          <w:pPr>
                            <w:rPr>
                              <w:rFonts w:cs="Arial"/>
                              <w:sz w:val="16"/>
                              <w:szCs w:val="16"/>
                            </w:rPr>
                          </w:pPr>
                        </w:p>
                        <w:p w14:paraId="1D01E800" w14:textId="77777777" w:rsidR="002302E9" w:rsidRDefault="002302E9" w:rsidP="00BF7F8A">
                          <w:pPr>
                            <w:rPr>
                              <w:rFonts w:cs="Arial"/>
                              <w:sz w:val="16"/>
                              <w:szCs w:val="16"/>
                            </w:rPr>
                          </w:pPr>
                          <w:r>
                            <w:rPr>
                              <w:rFonts w:cs="Arial"/>
                              <w:sz w:val="16"/>
                              <w:szCs w:val="16"/>
                            </w:rPr>
                            <w:t>Aumüller Aumatic GmbH</w:t>
                          </w:r>
                        </w:p>
                        <w:p w14:paraId="6D2E1267" w14:textId="77777777" w:rsidR="002302E9" w:rsidRDefault="002302E9" w:rsidP="00BF7F8A">
                          <w:pPr>
                            <w:rPr>
                              <w:rFonts w:cs="Arial"/>
                              <w:sz w:val="16"/>
                              <w:szCs w:val="16"/>
                            </w:rPr>
                          </w:pPr>
                          <w:r>
                            <w:rPr>
                              <w:rFonts w:cs="Arial"/>
                              <w:sz w:val="16"/>
                              <w:szCs w:val="16"/>
                            </w:rPr>
                            <w:t>Gemeindewald 11</w:t>
                          </w:r>
                        </w:p>
                        <w:p w14:paraId="1B84E16C" w14:textId="77777777" w:rsidR="002302E9" w:rsidRDefault="002302E9" w:rsidP="00BF7F8A">
                          <w:pPr>
                            <w:rPr>
                              <w:rFonts w:cs="Arial"/>
                              <w:sz w:val="16"/>
                              <w:szCs w:val="16"/>
                            </w:rPr>
                          </w:pPr>
                          <w:r>
                            <w:rPr>
                              <w:rFonts w:cs="Arial"/>
                              <w:sz w:val="16"/>
                              <w:szCs w:val="16"/>
                            </w:rPr>
                            <w:t>86672 Thierhaupten, Germany</w:t>
                          </w:r>
                        </w:p>
                        <w:p w14:paraId="53C8A434" w14:textId="77777777" w:rsidR="002302E9" w:rsidRPr="003D58FB" w:rsidRDefault="002302E9" w:rsidP="00BF7F8A">
                          <w:pPr>
                            <w:rPr>
                              <w:rFonts w:cs="Arial"/>
                              <w:sz w:val="8"/>
                              <w:szCs w:val="8"/>
                            </w:rPr>
                          </w:pPr>
                        </w:p>
                        <w:p w14:paraId="53505307"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B8E2236"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26C35653"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ED3666D"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7F0D26E1" w14:textId="77777777" w:rsidR="002302E9" w:rsidRPr="003D58FB" w:rsidRDefault="002302E9" w:rsidP="00BF7F8A">
                          <w:pPr>
                            <w:rPr>
                              <w:rFonts w:cs="Arial"/>
                              <w:sz w:val="8"/>
                              <w:szCs w:val="8"/>
                            </w:rPr>
                          </w:pPr>
                        </w:p>
                        <w:p w14:paraId="36998A4A" w14:textId="77777777" w:rsidR="002302E9" w:rsidRDefault="002302E9" w:rsidP="00BF7F8A">
                          <w:pPr>
                            <w:rPr>
                              <w:rFonts w:cs="Arial"/>
                              <w:sz w:val="16"/>
                              <w:szCs w:val="16"/>
                            </w:rPr>
                          </w:pPr>
                          <w:r>
                            <w:rPr>
                              <w:rFonts w:cs="Arial"/>
                              <w:sz w:val="16"/>
                              <w:szCs w:val="16"/>
                            </w:rPr>
                            <w:t>Geschäftsführer:</w:t>
                          </w:r>
                        </w:p>
                        <w:p w14:paraId="3B5AF8CC" w14:textId="77777777" w:rsidR="002302E9" w:rsidRDefault="002302E9" w:rsidP="00BF7F8A">
                          <w:pPr>
                            <w:rPr>
                              <w:rFonts w:cs="Arial"/>
                              <w:sz w:val="16"/>
                              <w:szCs w:val="16"/>
                            </w:rPr>
                          </w:pPr>
                          <w:r>
                            <w:rPr>
                              <w:rFonts w:cs="Arial"/>
                              <w:sz w:val="16"/>
                              <w:szCs w:val="16"/>
                            </w:rPr>
                            <w:t>Annerose Aumüller, Reiner Aumüller,</w:t>
                          </w:r>
                        </w:p>
                        <w:p w14:paraId="2C0781A1" w14:textId="77777777" w:rsidR="002302E9" w:rsidRDefault="002302E9" w:rsidP="00BF7F8A">
                          <w:pPr>
                            <w:rPr>
                              <w:rFonts w:cs="Arial"/>
                              <w:sz w:val="16"/>
                              <w:szCs w:val="16"/>
                            </w:rPr>
                          </w:pPr>
                          <w:r>
                            <w:rPr>
                              <w:rFonts w:cs="Arial"/>
                              <w:sz w:val="16"/>
                              <w:szCs w:val="16"/>
                            </w:rPr>
                            <w:t>Ramona Meinzer</w:t>
                          </w:r>
                        </w:p>
                        <w:p w14:paraId="3704B6F6" w14:textId="77777777" w:rsidR="002302E9" w:rsidRDefault="002302E9" w:rsidP="00BF7F8A">
                          <w:pPr>
                            <w:rPr>
                              <w:rFonts w:cs="Arial"/>
                              <w:sz w:val="16"/>
                              <w:szCs w:val="16"/>
                            </w:rPr>
                          </w:pPr>
                          <w:r>
                            <w:rPr>
                              <w:rFonts w:cs="Arial"/>
                              <w:sz w:val="16"/>
                              <w:szCs w:val="16"/>
                            </w:rPr>
                            <w:t>Amtsgericht Augsburg, HRB 7924</w:t>
                          </w:r>
                        </w:p>
                        <w:p w14:paraId="4AEBBB0E"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0E3A"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14:paraId="64B48472" w14:textId="77777777" w:rsidR="002302E9" w:rsidRDefault="002302E9" w:rsidP="00BF7F8A">
                    <w:pPr>
                      <w:tabs>
                        <w:tab w:val="left" w:pos="170"/>
                      </w:tabs>
                      <w:rPr>
                        <w:rFonts w:cs="Arial"/>
                        <w:sz w:val="16"/>
                        <w:szCs w:val="16"/>
                      </w:rPr>
                    </w:pPr>
                    <w:r>
                      <w:rPr>
                        <w:rFonts w:cs="Arial"/>
                        <w:sz w:val="16"/>
                        <w:szCs w:val="16"/>
                      </w:rPr>
                      <w:tab/>
                      <w:t>Rauch- und Wärmeabzug</w:t>
                    </w:r>
                  </w:p>
                  <w:p w14:paraId="7C49E4D3"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39DC6392" w14:textId="77777777" w:rsidR="002302E9" w:rsidRDefault="002302E9" w:rsidP="00BF7F8A">
                    <w:pPr>
                      <w:tabs>
                        <w:tab w:val="left" w:pos="170"/>
                      </w:tabs>
                      <w:rPr>
                        <w:rFonts w:cs="Arial"/>
                        <w:sz w:val="16"/>
                        <w:szCs w:val="16"/>
                      </w:rPr>
                    </w:pPr>
                    <w:r>
                      <w:rPr>
                        <w:rFonts w:cs="Arial"/>
                        <w:sz w:val="16"/>
                        <w:szCs w:val="16"/>
                      </w:rPr>
                      <w:tab/>
                      <w:t>Parkraum-Management</w:t>
                    </w:r>
                  </w:p>
                  <w:p w14:paraId="56E4A7B0" w14:textId="77777777" w:rsidR="002302E9" w:rsidRDefault="002302E9" w:rsidP="00BF7F8A">
                    <w:pPr>
                      <w:rPr>
                        <w:rFonts w:cs="Arial"/>
                        <w:sz w:val="16"/>
                        <w:szCs w:val="16"/>
                      </w:rPr>
                    </w:pPr>
                  </w:p>
                  <w:p w14:paraId="1D01E800" w14:textId="77777777" w:rsidR="002302E9" w:rsidRDefault="002302E9" w:rsidP="00BF7F8A">
                    <w:pPr>
                      <w:rPr>
                        <w:rFonts w:cs="Arial"/>
                        <w:sz w:val="16"/>
                        <w:szCs w:val="16"/>
                      </w:rPr>
                    </w:pPr>
                    <w:r>
                      <w:rPr>
                        <w:rFonts w:cs="Arial"/>
                        <w:sz w:val="16"/>
                        <w:szCs w:val="16"/>
                      </w:rPr>
                      <w:t>Aumüller Aumatic GmbH</w:t>
                    </w:r>
                  </w:p>
                  <w:p w14:paraId="6D2E1267" w14:textId="77777777" w:rsidR="002302E9" w:rsidRDefault="002302E9" w:rsidP="00BF7F8A">
                    <w:pPr>
                      <w:rPr>
                        <w:rFonts w:cs="Arial"/>
                        <w:sz w:val="16"/>
                        <w:szCs w:val="16"/>
                      </w:rPr>
                    </w:pPr>
                    <w:r>
                      <w:rPr>
                        <w:rFonts w:cs="Arial"/>
                        <w:sz w:val="16"/>
                        <w:szCs w:val="16"/>
                      </w:rPr>
                      <w:t>Gemeindewald 11</w:t>
                    </w:r>
                  </w:p>
                  <w:p w14:paraId="1B84E16C" w14:textId="77777777" w:rsidR="002302E9" w:rsidRDefault="002302E9" w:rsidP="00BF7F8A">
                    <w:pPr>
                      <w:rPr>
                        <w:rFonts w:cs="Arial"/>
                        <w:sz w:val="16"/>
                        <w:szCs w:val="16"/>
                      </w:rPr>
                    </w:pPr>
                    <w:r>
                      <w:rPr>
                        <w:rFonts w:cs="Arial"/>
                        <w:sz w:val="16"/>
                        <w:szCs w:val="16"/>
                      </w:rPr>
                      <w:t>86672 Thierhaupten, Germany</w:t>
                    </w:r>
                  </w:p>
                  <w:p w14:paraId="53C8A434" w14:textId="77777777" w:rsidR="002302E9" w:rsidRPr="003D58FB" w:rsidRDefault="002302E9" w:rsidP="00BF7F8A">
                    <w:pPr>
                      <w:rPr>
                        <w:rFonts w:cs="Arial"/>
                        <w:sz w:val="8"/>
                        <w:szCs w:val="8"/>
                      </w:rPr>
                    </w:pPr>
                  </w:p>
                  <w:p w14:paraId="53505307"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B8E2236"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26C35653"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ED3666D"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7F0D26E1" w14:textId="77777777" w:rsidR="002302E9" w:rsidRPr="003D58FB" w:rsidRDefault="002302E9" w:rsidP="00BF7F8A">
                    <w:pPr>
                      <w:rPr>
                        <w:rFonts w:cs="Arial"/>
                        <w:sz w:val="8"/>
                        <w:szCs w:val="8"/>
                      </w:rPr>
                    </w:pPr>
                  </w:p>
                  <w:p w14:paraId="36998A4A" w14:textId="77777777" w:rsidR="002302E9" w:rsidRDefault="002302E9" w:rsidP="00BF7F8A">
                    <w:pPr>
                      <w:rPr>
                        <w:rFonts w:cs="Arial"/>
                        <w:sz w:val="16"/>
                        <w:szCs w:val="16"/>
                      </w:rPr>
                    </w:pPr>
                    <w:r>
                      <w:rPr>
                        <w:rFonts w:cs="Arial"/>
                        <w:sz w:val="16"/>
                        <w:szCs w:val="16"/>
                      </w:rPr>
                      <w:t>Geschäftsführer:</w:t>
                    </w:r>
                  </w:p>
                  <w:p w14:paraId="3B5AF8CC" w14:textId="77777777" w:rsidR="002302E9" w:rsidRDefault="002302E9" w:rsidP="00BF7F8A">
                    <w:pPr>
                      <w:rPr>
                        <w:rFonts w:cs="Arial"/>
                        <w:sz w:val="16"/>
                        <w:szCs w:val="16"/>
                      </w:rPr>
                    </w:pPr>
                    <w:r>
                      <w:rPr>
                        <w:rFonts w:cs="Arial"/>
                        <w:sz w:val="16"/>
                        <w:szCs w:val="16"/>
                      </w:rPr>
                      <w:t>Annerose Aumüller, Reiner Aumüller,</w:t>
                    </w:r>
                  </w:p>
                  <w:p w14:paraId="2C0781A1" w14:textId="77777777" w:rsidR="002302E9" w:rsidRDefault="002302E9" w:rsidP="00BF7F8A">
                    <w:pPr>
                      <w:rPr>
                        <w:rFonts w:cs="Arial"/>
                        <w:sz w:val="16"/>
                        <w:szCs w:val="16"/>
                      </w:rPr>
                    </w:pPr>
                    <w:r>
                      <w:rPr>
                        <w:rFonts w:cs="Arial"/>
                        <w:sz w:val="16"/>
                        <w:szCs w:val="16"/>
                      </w:rPr>
                      <w:t>Ramona Meinzer</w:t>
                    </w:r>
                  </w:p>
                  <w:p w14:paraId="3704B6F6" w14:textId="77777777" w:rsidR="002302E9" w:rsidRDefault="002302E9" w:rsidP="00BF7F8A">
                    <w:pPr>
                      <w:rPr>
                        <w:rFonts w:cs="Arial"/>
                        <w:sz w:val="16"/>
                        <w:szCs w:val="16"/>
                      </w:rPr>
                    </w:pPr>
                    <w:r>
                      <w:rPr>
                        <w:rFonts w:cs="Arial"/>
                        <w:sz w:val="16"/>
                        <w:szCs w:val="16"/>
                      </w:rPr>
                      <w:t>Amtsgericht Augsburg, HRB 7924</w:t>
                    </w:r>
                  </w:p>
                  <w:p w14:paraId="4AEBBB0E"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A75D8E"/>
    <w:multiLevelType w:val="hybridMultilevel"/>
    <w:tmpl w:val="1902C892"/>
    <w:lvl w:ilvl="0" w:tplc="013A888E">
      <w:start w:val="1"/>
      <w:numFmt w:val="bullet"/>
      <w:lvlText w:val=""/>
      <w:lvlJc w:val="left"/>
      <w:pPr>
        <w:ind w:left="360" w:hanging="360"/>
      </w:pPr>
      <w:rPr>
        <w:rFonts w:ascii="Wingdings" w:hAnsi="Wingdings" w:hint="default"/>
        <w:b/>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AFDB64-5B64-4124-B73E-BBDCF69D279A}"/>
    <w:docVar w:name="dgnword-eventsink" w:val="636295288"/>
  </w:docVars>
  <w:rsids>
    <w:rsidRoot w:val="00E56CD7"/>
    <w:rsid w:val="00003174"/>
    <w:rsid w:val="00024307"/>
    <w:rsid w:val="00025DE2"/>
    <w:rsid w:val="000403CE"/>
    <w:rsid w:val="0004627C"/>
    <w:rsid w:val="000502CD"/>
    <w:rsid w:val="00053967"/>
    <w:rsid w:val="00055619"/>
    <w:rsid w:val="00063D80"/>
    <w:rsid w:val="000935FF"/>
    <w:rsid w:val="00095D6F"/>
    <w:rsid w:val="00096AC4"/>
    <w:rsid w:val="000B5650"/>
    <w:rsid w:val="00111B26"/>
    <w:rsid w:val="00133C17"/>
    <w:rsid w:val="00135948"/>
    <w:rsid w:val="00141510"/>
    <w:rsid w:val="001521FD"/>
    <w:rsid w:val="0015257F"/>
    <w:rsid w:val="00153FF9"/>
    <w:rsid w:val="001A64BF"/>
    <w:rsid w:val="001A7058"/>
    <w:rsid w:val="001C03E1"/>
    <w:rsid w:val="001C6E29"/>
    <w:rsid w:val="001D17D5"/>
    <w:rsid w:val="001D2396"/>
    <w:rsid w:val="001E688F"/>
    <w:rsid w:val="00216C1D"/>
    <w:rsid w:val="002302E9"/>
    <w:rsid w:val="00244CEC"/>
    <w:rsid w:val="002459A0"/>
    <w:rsid w:val="0028784B"/>
    <w:rsid w:val="00287FE0"/>
    <w:rsid w:val="002B0A39"/>
    <w:rsid w:val="002B5180"/>
    <w:rsid w:val="002E189C"/>
    <w:rsid w:val="002E58AE"/>
    <w:rsid w:val="002E69CE"/>
    <w:rsid w:val="002F762B"/>
    <w:rsid w:val="003068C1"/>
    <w:rsid w:val="00315267"/>
    <w:rsid w:val="00326221"/>
    <w:rsid w:val="00334A45"/>
    <w:rsid w:val="00344BB6"/>
    <w:rsid w:val="003563AF"/>
    <w:rsid w:val="00360E90"/>
    <w:rsid w:val="003630B4"/>
    <w:rsid w:val="0038009C"/>
    <w:rsid w:val="00382F64"/>
    <w:rsid w:val="003B607A"/>
    <w:rsid w:val="003C3AB1"/>
    <w:rsid w:val="003D302D"/>
    <w:rsid w:val="003E5461"/>
    <w:rsid w:val="003E7591"/>
    <w:rsid w:val="003F6675"/>
    <w:rsid w:val="00405656"/>
    <w:rsid w:val="00417A23"/>
    <w:rsid w:val="00430A4E"/>
    <w:rsid w:val="004343FE"/>
    <w:rsid w:val="0043788B"/>
    <w:rsid w:val="004504E5"/>
    <w:rsid w:val="004730E8"/>
    <w:rsid w:val="00496836"/>
    <w:rsid w:val="004A2DC8"/>
    <w:rsid w:val="004E1C0D"/>
    <w:rsid w:val="004E3579"/>
    <w:rsid w:val="004F02EB"/>
    <w:rsid w:val="004F056E"/>
    <w:rsid w:val="00505C0E"/>
    <w:rsid w:val="00516107"/>
    <w:rsid w:val="00526B61"/>
    <w:rsid w:val="005379FD"/>
    <w:rsid w:val="00542943"/>
    <w:rsid w:val="005516B3"/>
    <w:rsid w:val="00551D0C"/>
    <w:rsid w:val="00590137"/>
    <w:rsid w:val="005A1897"/>
    <w:rsid w:val="005A4B3D"/>
    <w:rsid w:val="005B4C2F"/>
    <w:rsid w:val="005B5A27"/>
    <w:rsid w:val="005C720A"/>
    <w:rsid w:val="005C7F53"/>
    <w:rsid w:val="005D1ACE"/>
    <w:rsid w:val="005F1737"/>
    <w:rsid w:val="005F2A5A"/>
    <w:rsid w:val="006078C1"/>
    <w:rsid w:val="00627989"/>
    <w:rsid w:val="00647F4C"/>
    <w:rsid w:val="00671448"/>
    <w:rsid w:val="00674558"/>
    <w:rsid w:val="00682E5D"/>
    <w:rsid w:val="006A5859"/>
    <w:rsid w:val="006D3527"/>
    <w:rsid w:val="006E25F0"/>
    <w:rsid w:val="006E3568"/>
    <w:rsid w:val="006E3F76"/>
    <w:rsid w:val="00711C3D"/>
    <w:rsid w:val="0071696F"/>
    <w:rsid w:val="00726F68"/>
    <w:rsid w:val="00735382"/>
    <w:rsid w:val="0075270F"/>
    <w:rsid w:val="00755CFD"/>
    <w:rsid w:val="007633AB"/>
    <w:rsid w:val="00771416"/>
    <w:rsid w:val="00772758"/>
    <w:rsid w:val="007747B3"/>
    <w:rsid w:val="00776D4E"/>
    <w:rsid w:val="007854C0"/>
    <w:rsid w:val="00793068"/>
    <w:rsid w:val="007A7CA5"/>
    <w:rsid w:val="007B524C"/>
    <w:rsid w:val="007C3279"/>
    <w:rsid w:val="007F4F44"/>
    <w:rsid w:val="00802424"/>
    <w:rsid w:val="00891CAE"/>
    <w:rsid w:val="00892DFB"/>
    <w:rsid w:val="008A177F"/>
    <w:rsid w:val="008B34C4"/>
    <w:rsid w:val="008E79E5"/>
    <w:rsid w:val="008F2494"/>
    <w:rsid w:val="009474B6"/>
    <w:rsid w:val="00953938"/>
    <w:rsid w:val="0095699F"/>
    <w:rsid w:val="0096698F"/>
    <w:rsid w:val="009761D9"/>
    <w:rsid w:val="00983FBE"/>
    <w:rsid w:val="0098548E"/>
    <w:rsid w:val="00993F61"/>
    <w:rsid w:val="009B1EEB"/>
    <w:rsid w:val="009C585E"/>
    <w:rsid w:val="009F7D57"/>
    <w:rsid w:val="00A15D5C"/>
    <w:rsid w:val="00A33C7A"/>
    <w:rsid w:val="00A4554B"/>
    <w:rsid w:val="00A6796F"/>
    <w:rsid w:val="00A95F98"/>
    <w:rsid w:val="00AC0688"/>
    <w:rsid w:val="00AC6CFC"/>
    <w:rsid w:val="00AD0778"/>
    <w:rsid w:val="00AD4854"/>
    <w:rsid w:val="00AE4E65"/>
    <w:rsid w:val="00AF00A9"/>
    <w:rsid w:val="00B1574A"/>
    <w:rsid w:val="00B160C5"/>
    <w:rsid w:val="00B37094"/>
    <w:rsid w:val="00B626A3"/>
    <w:rsid w:val="00B6526B"/>
    <w:rsid w:val="00B661BE"/>
    <w:rsid w:val="00B70848"/>
    <w:rsid w:val="00B7627F"/>
    <w:rsid w:val="00B77406"/>
    <w:rsid w:val="00B9291F"/>
    <w:rsid w:val="00B92F9F"/>
    <w:rsid w:val="00BA7223"/>
    <w:rsid w:val="00BB01F6"/>
    <w:rsid w:val="00BB4952"/>
    <w:rsid w:val="00BB7BA0"/>
    <w:rsid w:val="00BD121C"/>
    <w:rsid w:val="00BE3D58"/>
    <w:rsid w:val="00BF7F8A"/>
    <w:rsid w:val="00C02C22"/>
    <w:rsid w:val="00C512ED"/>
    <w:rsid w:val="00C75BC2"/>
    <w:rsid w:val="00C96E49"/>
    <w:rsid w:val="00CB31B4"/>
    <w:rsid w:val="00CD5CD2"/>
    <w:rsid w:val="00D2717D"/>
    <w:rsid w:val="00D3483C"/>
    <w:rsid w:val="00D4095B"/>
    <w:rsid w:val="00D5169F"/>
    <w:rsid w:val="00D53F72"/>
    <w:rsid w:val="00D67732"/>
    <w:rsid w:val="00D757F3"/>
    <w:rsid w:val="00D90470"/>
    <w:rsid w:val="00D92339"/>
    <w:rsid w:val="00DA0DA0"/>
    <w:rsid w:val="00DA1499"/>
    <w:rsid w:val="00DA37EE"/>
    <w:rsid w:val="00DA5AE3"/>
    <w:rsid w:val="00DB07D2"/>
    <w:rsid w:val="00DC3876"/>
    <w:rsid w:val="00DE1E4F"/>
    <w:rsid w:val="00DF44E7"/>
    <w:rsid w:val="00E25F7E"/>
    <w:rsid w:val="00E31AFC"/>
    <w:rsid w:val="00E44541"/>
    <w:rsid w:val="00E56CD7"/>
    <w:rsid w:val="00E663D4"/>
    <w:rsid w:val="00E7326D"/>
    <w:rsid w:val="00EA1956"/>
    <w:rsid w:val="00EA449A"/>
    <w:rsid w:val="00EB56BE"/>
    <w:rsid w:val="00EC7B90"/>
    <w:rsid w:val="00ED17EC"/>
    <w:rsid w:val="00EE4889"/>
    <w:rsid w:val="00EF69AF"/>
    <w:rsid w:val="00EF7FF4"/>
    <w:rsid w:val="00F32A3A"/>
    <w:rsid w:val="00F41ABC"/>
    <w:rsid w:val="00F44BD6"/>
    <w:rsid w:val="00F525A7"/>
    <w:rsid w:val="00F52829"/>
    <w:rsid w:val="00F550C2"/>
    <w:rsid w:val="00F96C05"/>
    <w:rsid w:val="00F97847"/>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801630"/>
  <w15:chartTrackingRefBased/>
  <w15:docId w15:val="{E06AB5DC-82C0-4D8A-B2A2-5C8DC06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uiPriority w:val="99"/>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link w:val="Kommentarthema"/>
    <w:rsid w:val="00793068"/>
    <w:rPr>
      <w:rFonts w:ascii="Arial" w:eastAsia="Arial Unicode MS" w:hAnsi="Arial" w:cs="Mangal"/>
      <w:b/>
      <w:bCs/>
      <w:kern w:val="1"/>
      <w:szCs w:val="18"/>
      <w:lang w:eastAsia="hi-IN" w:bidi="hi-IN"/>
    </w:rPr>
  </w:style>
  <w:style w:type="character" w:customStyle="1" w:styleId="TextkrperZchn">
    <w:name w:val="Textkörper Zchn"/>
    <w:basedOn w:val="Absatz-Standardschriftart"/>
    <w:link w:val="Textkrper"/>
    <w:uiPriority w:val="99"/>
    <w:rsid w:val="00D5169F"/>
    <w:rPr>
      <w:rFonts w:ascii="Arial" w:eastAsia="Arial Unicode MS" w:hAnsi="Arial" w:cs="Arial Unicode M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578">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2014261466">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mueller-gmbh.de" TargetMode="External"/><Relationship Id="rId12" Type="http://schemas.openxmlformats.org/officeDocument/2006/relationships/hyperlink" Target="mailto:ramona.meinzer@aumueller-gmb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mueller-gmb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umueller-gmbh.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3534</CharactersWithSpaces>
  <SharedDoc>false</SharedDoc>
  <HLinks>
    <vt:vector size="30" baseType="variant">
      <vt:variant>
        <vt:i4>5636213</vt:i4>
      </vt:variant>
      <vt:variant>
        <vt:i4>12</vt:i4>
      </vt:variant>
      <vt:variant>
        <vt:i4>0</vt:i4>
      </vt:variant>
      <vt:variant>
        <vt:i4>5</vt:i4>
      </vt:variant>
      <vt:variant>
        <vt:lpwstr>mailto:ramona.meinzer@aumueller-gmbh.de</vt:lpwstr>
      </vt:variant>
      <vt:variant>
        <vt:lpwstr/>
      </vt:variant>
      <vt:variant>
        <vt:i4>1179669</vt:i4>
      </vt:variant>
      <vt:variant>
        <vt:i4>9</vt:i4>
      </vt:variant>
      <vt:variant>
        <vt:i4>0</vt:i4>
      </vt:variant>
      <vt:variant>
        <vt:i4>5</vt:i4>
      </vt:variant>
      <vt:variant>
        <vt:lpwstr>http://www.aumueller-gmbh.de/</vt:lpwstr>
      </vt:variant>
      <vt:variant>
        <vt:lpwstr/>
      </vt:variant>
      <vt:variant>
        <vt:i4>6815767</vt:i4>
      </vt:variant>
      <vt:variant>
        <vt:i4>6</vt:i4>
      </vt:variant>
      <vt:variant>
        <vt:i4>0</vt:i4>
      </vt:variant>
      <vt:variant>
        <vt:i4>5</vt:i4>
      </vt:variant>
      <vt:variant>
        <vt:lpwstr>mailto:info@aumueller-gmbh.de</vt:lpwstr>
      </vt:variant>
      <vt:variant>
        <vt:lpwstr/>
      </vt:variant>
      <vt:variant>
        <vt:i4>4128809</vt:i4>
      </vt:variant>
      <vt:variant>
        <vt:i4>3</vt:i4>
      </vt:variant>
      <vt:variant>
        <vt:i4>0</vt:i4>
      </vt:variant>
      <vt:variant>
        <vt:i4>5</vt:i4>
      </vt:variant>
      <vt:variant>
        <vt:lpwstr>http://www.aumueller-gmbh.de/karriere/</vt:lpwstr>
      </vt:variant>
      <vt:variant>
        <vt:lpwstr/>
      </vt:variant>
      <vt:variant>
        <vt:i4>1179669</vt:i4>
      </vt:variant>
      <vt:variant>
        <vt:i4>0</vt:i4>
      </vt:variant>
      <vt:variant>
        <vt:i4>0</vt:i4>
      </vt:variant>
      <vt:variant>
        <vt:i4>5</vt:i4>
      </vt:variant>
      <vt:variant>
        <vt:lpwstr>http://www.aumueller-gmbh.de/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Meinzer Ramona</cp:lastModifiedBy>
  <cp:revision>5</cp:revision>
  <cp:lastPrinted>2013-01-28T12:56:00Z</cp:lastPrinted>
  <dcterms:created xsi:type="dcterms:W3CDTF">2019-08-21T07:11:00Z</dcterms:created>
  <dcterms:modified xsi:type="dcterms:W3CDTF">2019-08-21T07:20:00Z</dcterms:modified>
</cp:coreProperties>
</file>